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14" w:type="dxa"/>
        <w:jc w:val="center"/>
        <w:tblLook w:val="04A0" w:firstRow="1" w:lastRow="0" w:firstColumn="1" w:lastColumn="0" w:noHBand="0" w:noVBand="1"/>
      </w:tblPr>
      <w:tblGrid>
        <w:gridCol w:w="3044"/>
        <w:gridCol w:w="1584"/>
        <w:gridCol w:w="2286"/>
      </w:tblGrid>
      <w:tr w:rsidR="00717FD4" w:rsidRPr="00361093" w:rsidTr="00717FD4">
        <w:trPr>
          <w:trHeight w:val="1654"/>
          <w:jc w:val="center"/>
        </w:trPr>
        <w:tc>
          <w:tcPr>
            <w:tcW w:w="3044" w:type="dxa"/>
            <w:shd w:val="clear" w:color="auto" w:fill="auto"/>
          </w:tcPr>
          <w:p w:rsidR="00717FD4" w:rsidRPr="00361093" w:rsidRDefault="00717FD4" w:rsidP="004D547A">
            <w:pPr>
              <w:rPr>
                <w:sz w:val="20"/>
                <w:szCs w:val="20"/>
              </w:rPr>
            </w:pPr>
          </w:p>
          <w:p w:rsidR="00717FD4" w:rsidRPr="00361093" w:rsidRDefault="00717FD4" w:rsidP="004D547A">
            <w:pPr>
              <w:rPr>
                <w:sz w:val="20"/>
                <w:szCs w:val="20"/>
              </w:rPr>
            </w:pPr>
          </w:p>
          <w:p w:rsidR="00717FD4" w:rsidRPr="00361093" w:rsidRDefault="00717FD4" w:rsidP="004D547A">
            <w:pPr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5071460B" wp14:editId="2498E452">
                  <wp:extent cx="1796244" cy="904875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006" cy="907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auto"/>
          </w:tcPr>
          <w:p w:rsidR="00717FD4" w:rsidRPr="00361093" w:rsidRDefault="00717FD4" w:rsidP="004D547A">
            <w:pPr>
              <w:jc w:val="center"/>
              <w:rPr>
                <w:sz w:val="20"/>
                <w:szCs w:val="20"/>
              </w:rPr>
            </w:pPr>
          </w:p>
          <w:p w:rsidR="00717FD4" w:rsidRPr="00361093" w:rsidRDefault="00717FD4" w:rsidP="004D547A">
            <w:pPr>
              <w:jc w:val="center"/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187BECD7" wp14:editId="6539BFC8">
                  <wp:extent cx="781050" cy="914400"/>
                  <wp:effectExtent l="0" t="0" r="0" b="0"/>
                  <wp:docPr id="3" name="Paveikslėlis 3" descr="rokiskio-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kiskio-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717FD4" w:rsidRPr="00361093" w:rsidRDefault="00717FD4" w:rsidP="004D547A">
            <w:pPr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737F4707" wp14:editId="74D4BC8B">
                  <wp:extent cx="1304925" cy="1036320"/>
                  <wp:effectExtent l="0" t="0" r="9525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FD4" w:rsidRPr="00361093" w:rsidTr="00717FD4">
        <w:trPr>
          <w:trHeight w:val="265"/>
          <w:jc w:val="center"/>
        </w:trPr>
        <w:tc>
          <w:tcPr>
            <w:tcW w:w="3044" w:type="dxa"/>
            <w:shd w:val="clear" w:color="auto" w:fill="auto"/>
          </w:tcPr>
          <w:p w:rsidR="00717FD4" w:rsidRPr="00361093" w:rsidRDefault="00717FD4" w:rsidP="004D547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361093">
                <w:rPr>
                  <w:rStyle w:val="Hipersaitas"/>
                  <w:i/>
                </w:rPr>
                <w:t>www.esinvesticijos.lt</w:t>
              </w:r>
            </w:hyperlink>
          </w:p>
        </w:tc>
        <w:tc>
          <w:tcPr>
            <w:tcW w:w="1584" w:type="dxa"/>
            <w:shd w:val="clear" w:color="auto" w:fill="auto"/>
          </w:tcPr>
          <w:p w:rsidR="00717FD4" w:rsidRPr="00361093" w:rsidRDefault="00717FD4" w:rsidP="004D547A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361093">
                <w:rPr>
                  <w:rStyle w:val="Hipersaitas"/>
                  <w:i/>
                </w:rPr>
                <w:t>www.rokiskis.lt</w:t>
              </w:r>
            </w:hyperlink>
          </w:p>
        </w:tc>
        <w:tc>
          <w:tcPr>
            <w:tcW w:w="2286" w:type="dxa"/>
            <w:shd w:val="clear" w:color="auto" w:fill="auto"/>
          </w:tcPr>
          <w:p w:rsidR="00717FD4" w:rsidRDefault="00717FD4" w:rsidP="004D547A">
            <w:pPr>
              <w:jc w:val="center"/>
              <w:rPr>
                <w:rStyle w:val="Hipersaitas"/>
                <w:i/>
              </w:rPr>
            </w:pPr>
            <w:hyperlink r:id="rId9" w:history="1">
              <w:r w:rsidRPr="00361093">
                <w:rPr>
                  <w:rStyle w:val="Hipersaitas"/>
                  <w:i/>
                </w:rPr>
                <w:t>www.rmvvg.lt</w:t>
              </w:r>
            </w:hyperlink>
          </w:p>
          <w:p w:rsidR="00717FD4" w:rsidRDefault="00717FD4" w:rsidP="004D547A">
            <w:pPr>
              <w:jc w:val="center"/>
              <w:rPr>
                <w:rStyle w:val="Hipersaitas"/>
                <w:i/>
              </w:rPr>
            </w:pPr>
          </w:p>
          <w:p w:rsidR="00717FD4" w:rsidRPr="00361093" w:rsidRDefault="00717FD4" w:rsidP="004D5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FD4" w:rsidRDefault="00717FD4" w:rsidP="00717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kvietimo projektai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Ekologų klubas "Medeina"</w:t>
      </w:r>
      <w:r w:rsidRPr="001244F0">
        <w:rPr>
          <w:rFonts w:ascii="Times New Roman" w:hAnsi="Times New Roman" w:cs="Times New Roman"/>
          <w:sz w:val="24"/>
          <w:szCs w:val="24"/>
        </w:rPr>
        <w:t xml:space="preserve"> parengė du projektus, vieną -  </w:t>
      </w:r>
      <w:r w:rsidRPr="001244F0">
        <w:rPr>
          <w:rFonts w:ascii="Times New Roman" w:hAnsi="Times New Roman" w:cs="Times New Roman"/>
          <w:b/>
          <w:sz w:val="24"/>
          <w:szCs w:val="24"/>
        </w:rPr>
        <w:t>„Motyvacija = aktyvi veikla“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,  kurio tikslas – gerinti Rokiškio miesto ekonomiškai neaktyvių gyventojų padėtį darbo rinkoje, motyvuojant imtis aktyvios veiklos, įtraukiant į neformaliojo švietimo veiklas, mokymus - turizmo srities specialistams parengti.  Kitu projektu </w:t>
      </w:r>
      <w:r w:rsidRPr="001244F0">
        <w:rPr>
          <w:rFonts w:ascii="Times New Roman" w:hAnsi="Times New Roman" w:cs="Times New Roman"/>
          <w:b/>
          <w:sz w:val="24"/>
          <w:szCs w:val="24"/>
        </w:rPr>
        <w:t>„Jaunimo verslumo skatinimo iniciatyvos Rokiškio mieste“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sieks pagerinti gyventojų įsidarbinimo galimybes, įgyvendins bendruomenės verslumui didinti skirtas neformalias iniciatyvas. 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 xml:space="preserve">Rokiškio turizmo ir tradicinių amatų informacijos ir koordinavimo centras </w:t>
      </w:r>
      <w:r w:rsidRPr="001244F0">
        <w:rPr>
          <w:rFonts w:ascii="Times New Roman" w:hAnsi="Times New Roman" w:cs="Times New Roman"/>
          <w:sz w:val="24"/>
          <w:szCs w:val="24"/>
        </w:rPr>
        <w:t xml:space="preserve">parengė projektą </w:t>
      </w:r>
      <w:r w:rsidRPr="001244F0">
        <w:rPr>
          <w:rFonts w:ascii="Times New Roman" w:hAnsi="Times New Roman" w:cs="Times New Roman"/>
          <w:b/>
          <w:sz w:val="24"/>
          <w:szCs w:val="24"/>
        </w:rPr>
        <w:t>„Rokiškio miesto gyventojų įtraukimas į visuomeninę veiklą ir jų turiningos veiklos bei prasmingo laisvalaikio organizavimas“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. Juo sieks padidinti socialinę atskirtį patiriančių ir vyresnio amžiaus asmenų integraciją į Rokiškio miesto bendruomenę, teikiant turiningos kasdieninės veiklos ir prasmingo laisvalaikio organizavimo užimtumo paslaugas. 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Rokiškio rajono savivaldybės švietimo centro</w:t>
      </w:r>
      <w:r w:rsidRPr="001244F0">
        <w:rPr>
          <w:rFonts w:ascii="Times New Roman" w:hAnsi="Times New Roman" w:cs="Times New Roman"/>
          <w:sz w:val="24"/>
          <w:szCs w:val="24"/>
        </w:rPr>
        <w:t xml:space="preserve"> pateiktas projektas </w:t>
      </w:r>
      <w:r w:rsidRPr="001244F0">
        <w:rPr>
          <w:rFonts w:ascii="Times New Roman" w:hAnsi="Times New Roman" w:cs="Times New Roman"/>
          <w:b/>
          <w:sz w:val="24"/>
          <w:szCs w:val="24"/>
        </w:rPr>
        <w:t>„Kūrybinės amatų dirbtuvės“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gerins Rokiškio miesto ekonomiškai neaktyvių gyventojų įsidarbinimo galimybes, suteikiant projekto dalyviams naujų profesinių ir kitų reikalingų įgūdžių, įtraukiant į neformaliojo švietimo veiklas. 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Rokiškio rajono automobilių ir motociklų sporto klubas "Viesulas"</w:t>
      </w:r>
      <w:r w:rsidRPr="001244F0">
        <w:rPr>
          <w:rFonts w:ascii="Times New Roman" w:hAnsi="Times New Roman" w:cs="Times New Roman"/>
          <w:sz w:val="24"/>
          <w:szCs w:val="24"/>
        </w:rPr>
        <w:t xml:space="preserve"> projektas </w:t>
      </w:r>
      <w:r w:rsidRPr="001244F0">
        <w:rPr>
          <w:rFonts w:ascii="Times New Roman" w:hAnsi="Times New Roman" w:cs="Times New Roman"/>
          <w:b/>
          <w:sz w:val="24"/>
          <w:szCs w:val="24"/>
        </w:rPr>
        <w:t>„Aktyvaus užimtumo erdvės sukūrimas ir pritaikymas vaikams ir jaunimui Rokiškio mieste“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skatins socialinę atskirtį patiriančių asmenų, aktyvų užimtumą per kūrybiškumą, saviraišką, sveiką gyvenseną, skatinimą sportuoti įvairiomis fizinio aktyvumo formomis bei savarankiškumo įgūdžius stovyklose.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UAB "</w:t>
      </w:r>
      <w:proofErr w:type="spellStart"/>
      <w:r w:rsidRPr="001244F0">
        <w:rPr>
          <w:rFonts w:ascii="Times New Roman" w:hAnsi="Times New Roman" w:cs="Times New Roman"/>
          <w:b/>
          <w:sz w:val="24"/>
          <w:szCs w:val="24"/>
        </w:rPr>
        <w:t>Limfodemos</w:t>
      </w:r>
      <w:proofErr w:type="spellEnd"/>
      <w:r w:rsidRPr="001244F0">
        <w:rPr>
          <w:rFonts w:ascii="Times New Roman" w:hAnsi="Times New Roman" w:cs="Times New Roman"/>
          <w:b/>
          <w:sz w:val="24"/>
          <w:szCs w:val="24"/>
        </w:rPr>
        <w:t xml:space="preserve"> centras“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1244F0">
        <w:rPr>
          <w:rFonts w:ascii="Times New Roman" w:hAnsi="Times New Roman" w:cs="Times New Roman"/>
          <w:b/>
          <w:sz w:val="24"/>
          <w:szCs w:val="24"/>
        </w:rPr>
        <w:t>„Rokiškio miesto gyventojų gyvenimo įgūdžių ugdymas plėtojant socialinius ryšius“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padės socialinę atskirtį patiriančius Rokiškio miesto asmenis tapti pilnaverčiais miesto bendruomenės nariais, įvairiomis technikomis ir žiniomis, teikiant jiems psichologinę pagalbą, formuojant sveikos gyvensenos įgūdžius ir tuo keičiant jų požiūrį į gyvenimą. </w:t>
      </w:r>
    </w:p>
    <w:p w:rsidR="00717FD4" w:rsidRPr="001244F0" w:rsidRDefault="00717FD4" w:rsidP="00717FD4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Visuotinė organizacija "Tyzenhauzų paveldas"</w:t>
      </w:r>
      <w:r w:rsidRPr="001244F0">
        <w:rPr>
          <w:rFonts w:ascii="Times New Roman" w:hAnsi="Times New Roman" w:cs="Times New Roman"/>
          <w:sz w:val="24"/>
          <w:szCs w:val="24"/>
        </w:rPr>
        <w:t xml:space="preserve"> pateikė projektą </w:t>
      </w:r>
      <w:r w:rsidRPr="001244F0">
        <w:rPr>
          <w:rFonts w:ascii="Times New Roman" w:hAnsi="Times New Roman" w:cs="Times New Roman"/>
          <w:b/>
          <w:sz w:val="24"/>
          <w:szCs w:val="24"/>
        </w:rPr>
        <w:t>„Sociokultūrinių paslaugų organizavimas Rokiškio miesto senyvo amžiaus asmenims“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, kurio tikslas - didinti Rokiškio miesto gyventojų socialinius gebėjimus. </w:t>
      </w:r>
    </w:p>
    <w:p w:rsidR="002A75F7" w:rsidRDefault="002A75F7">
      <w:bookmarkStart w:id="0" w:name="_GoBack"/>
      <w:bookmarkEnd w:id="0"/>
    </w:p>
    <w:sectPr w:rsidR="002A75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9"/>
    <w:rsid w:val="002A75F7"/>
    <w:rsid w:val="00580719"/>
    <w:rsid w:val="007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850F-32AF-4BA7-9D93-5453E22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7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1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nvesticijo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m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2020-09-08T12:39:00Z</dcterms:created>
  <dcterms:modified xsi:type="dcterms:W3CDTF">2020-09-08T12:40:00Z</dcterms:modified>
</cp:coreProperties>
</file>